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AF" w:rsidRPr="009D5EE0" w:rsidRDefault="00A74D1A">
      <w:pPr>
        <w:widowControl/>
        <w:adjustRightInd w:val="0"/>
        <w:snapToGrid w:val="0"/>
        <w:spacing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D5EE0">
        <w:rPr>
          <w:rFonts w:ascii="Times New Roman" w:eastAsia="黑体" w:hAnsi="Times New Roman" w:cs="Times New Roman"/>
          <w:sz w:val="32"/>
          <w:szCs w:val="32"/>
        </w:rPr>
        <w:t>附件</w:t>
      </w:r>
      <w:r w:rsidRPr="009D5EE0">
        <w:rPr>
          <w:rFonts w:ascii="Times New Roman" w:eastAsia="黑体" w:hAnsi="Times New Roman" w:cs="Times New Roman"/>
          <w:sz w:val="32"/>
          <w:szCs w:val="32"/>
        </w:rPr>
        <w:t>5</w:t>
      </w:r>
    </w:p>
    <w:p w:rsidR="00C55FAF" w:rsidRPr="009D5EE0" w:rsidRDefault="00C55FAF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:rsidR="00C55FAF" w:rsidRPr="009D5EE0" w:rsidRDefault="00A74D1A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5EE0">
        <w:rPr>
          <w:rFonts w:ascii="Times New Roman" w:eastAsia="方正小标宋简体" w:hAnsi="Times New Roman" w:cs="Times New Roman"/>
          <w:sz w:val="44"/>
          <w:szCs w:val="44"/>
        </w:rPr>
        <w:t>中华人民共和国刑法修正案（九）（摘录）</w:t>
      </w:r>
    </w:p>
    <w:p w:rsidR="00C55FAF" w:rsidRPr="009D5EE0" w:rsidRDefault="00C55FAF">
      <w:pPr>
        <w:rPr>
          <w:rFonts w:ascii="Times New Roman" w:eastAsia="方正小标宋简体" w:hAnsi="Times New Roman" w:cs="Times New Roman"/>
          <w:sz w:val="28"/>
          <w:szCs w:val="28"/>
        </w:rPr>
      </w:pPr>
    </w:p>
    <w:p w:rsidR="00C55FAF" w:rsidRPr="009D5EE0" w:rsidRDefault="00A74D1A">
      <w:pPr>
        <w:spacing w:line="3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二十五、在刑法第二百八十四条后增加一条，作为第二百八十四条之一：</w:t>
      </w:r>
    </w:p>
    <w:p w:rsidR="00C55FAF" w:rsidRPr="009D5EE0" w:rsidRDefault="00C55FAF">
      <w:pPr>
        <w:spacing w:line="3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55FAF" w:rsidRPr="009D5EE0" w:rsidRDefault="00A74D1A">
      <w:pPr>
        <w:spacing w:line="3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在法律规定的国家考试中，组织作弊的，处三年以下有期徒刑或者拘役，并处或者单处罚金；情节严重的，处三年以上七年以下有期徒刑，并处罚金</w:t>
      </w: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C55FAF" w:rsidRPr="009D5EE0" w:rsidRDefault="00C55FAF">
      <w:pPr>
        <w:spacing w:line="3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55FAF" w:rsidRPr="009D5EE0" w:rsidRDefault="00A74D1A">
      <w:pPr>
        <w:spacing w:line="3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为他人实施前款犯罪提供作弊器材或者其他帮助的，依照前款的规定处罚</w:t>
      </w: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C55FAF" w:rsidRPr="009D5EE0" w:rsidRDefault="00C55FAF">
      <w:pPr>
        <w:spacing w:line="3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55FAF" w:rsidRPr="009D5EE0" w:rsidRDefault="00A74D1A">
      <w:pPr>
        <w:spacing w:line="3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为实施考试作弊行为，向他人非法出售或者提供第一款规定的考试的试题、答案的，依照第一款的规定处罚</w:t>
      </w: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C55FAF" w:rsidRPr="009D5EE0" w:rsidRDefault="00C55FAF">
      <w:pPr>
        <w:spacing w:line="3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55FAF" w:rsidRPr="009D5EE0" w:rsidRDefault="00A74D1A">
      <w:pPr>
        <w:spacing w:line="3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代替他人或者让他人代替自己参加第一款规定的考试的，处拘役或者管制，并处或者单处罚金。</w:t>
      </w:r>
      <w:r w:rsidRPr="009D5EE0">
        <w:rPr>
          <w:rFonts w:ascii="Times New Roman" w:eastAsia="仿宋_GB2312" w:hAnsi="Times New Roman" w:cs="Times New Roman"/>
          <w:b/>
          <w:sz w:val="32"/>
          <w:szCs w:val="32"/>
        </w:rPr>
        <w:t>”</w:t>
      </w:r>
    </w:p>
    <w:p w:rsidR="00C55FAF" w:rsidRPr="009D5EE0" w:rsidRDefault="00C55FAF">
      <w:pPr>
        <w:spacing w:line="3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C55FAF" w:rsidRPr="00472DD1" w:rsidRDefault="00A74D1A" w:rsidP="00472DD1">
      <w:pPr>
        <w:spacing w:line="360" w:lineRule="exact"/>
        <w:ind w:firstLineChars="196" w:firstLine="627"/>
        <w:rPr>
          <w:rFonts w:ascii="Times New Roman" w:eastAsia="仿宋_GB2312" w:hAnsi="Times New Roman" w:cs="Times New Roman" w:hint="eastAsia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五十二、本修正案自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11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1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日起施行。</w:t>
      </w:r>
      <w:bookmarkStart w:id="0" w:name="_GoBack"/>
      <w:bookmarkEnd w:id="0"/>
    </w:p>
    <w:sectPr w:rsidR="00C55FAF" w:rsidRPr="00472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F"/>
    <w:rsid w:val="00311310"/>
    <w:rsid w:val="00437A00"/>
    <w:rsid w:val="00472DD1"/>
    <w:rsid w:val="00522968"/>
    <w:rsid w:val="006C0112"/>
    <w:rsid w:val="006D2132"/>
    <w:rsid w:val="006E05D7"/>
    <w:rsid w:val="00821551"/>
    <w:rsid w:val="008C7066"/>
    <w:rsid w:val="00985D4D"/>
    <w:rsid w:val="009D5EE0"/>
    <w:rsid w:val="00A74D1A"/>
    <w:rsid w:val="00C55FAF"/>
    <w:rsid w:val="00D1082E"/>
    <w:rsid w:val="00E04003"/>
    <w:rsid w:val="018E7B99"/>
    <w:rsid w:val="10594BA9"/>
    <w:rsid w:val="1E581727"/>
    <w:rsid w:val="3B8B0573"/>
    <w:rsid w:val="5DFF510C"/>
    <w:rsid w:val="5E0367D8"/>
    <w:rsid w:val="7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FE654"/>
  <w15:docId w15:val="{842CC1A1-4CB3-4B54-9A18-F4EF43A9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paragraph" w:customStyle="1" w:styleId="toaheading1">
    <w:name w:val="toa heading1"/>
    <w:basedOn w:val="a"/>
    <w:next w:val="a"/>
    <w:qFormat/>
    <w:pPr>
      <w:spacing w:before="120"/>
    </w:pPr>
    <w:rPr>
      <w:rFonts w:ascii="Cambria" w:hAnsi="Cambria" w:cs="黑体"/>
      <w:sz w:val="24"/>
    </w:rPr>
  </w:style>
  <w:style w:type="paragraph" w:styleId="a9">
    <w:name w:val="Date"/>
    <w:basedOn w:val="a"/>
    <w:next w:val="a"/>
    <w:link w:val="aa"/>
    <w:rsid w:val="009D5EE0"/>
    <w:pPr>
      <w:ind w:leftChars="2500" w:left="100"/>
    </w:pPr>
  </w:style>
  <w:style w:type="character" w:customStyle="1" w:styleId="aa">
    <w:name w:val="日期 字符"/>
    <w:basedOn w:val="a0"/>
    <w:link w:val="a9"/>
    <w:rsid w:val="009D5EE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大框</dc:creator>
  <cp:lastModifiedBy>王建新</cp:lastModifiedBy>
  <cp:revision>9</cp:revision>
  <dcterms:created xsi:type="dcterms:W3CDTF">2021-12-13T01:12:00Z</dcterms:created>
  <dcterms:modified xsi:type="dcterms:W3CDTF">2021-12-15T07:33:00Z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